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EE50" w14:textId="1B696CD1" w:rsidR="006750CB" w:rsidRPr="006750CB" w:rsidRDefault="006750CB" w:rsidP="006750CB">
      <w:pPr>
        <w:suppressAutoHyphens/>
        <w:spacing w:after="0" w:line="360" w:lineRule="auto"/>
        <w:jc w:val="center"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6750C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Zarządzenie nr 14/2023</w:t>
      </w:r>
      <w:r w:rsidRPr="006750C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</w:t>
      </w:r>
      <w:r w:rsidRPr="006750C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Dyrektora II Liceum Ogólnokształcącego im. Króla Jana III Sobieskiego w Legionowie</w:t>
      </w:r>
      <w:bookmarkStart w:id="0" w:name="_Hlk128936360"/>
      <w:r w:rsidRPr="006750C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</w:t>
      </w:r>
      <w:r w:rsidRPr="006750C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z dnia 3 marca 2023 r. </w:t>
      </w:r>
      <w:bookmarkStart w:id="1" w:name="_Hlk129091678"/>
      <w:bookmarkStart w:id="2" w:name="_Hlk94773906"/>
      <w:r w:rsidRPr="006750C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w sprawie wprowadzenia Regulaminu przeprowadzania służby przygotowawczej i organizowania egzaminu kończącego tę służbę</w:t>
      </w:r>
      <w:bookmarkEnd w:id="0"/>
      <w:bookmarkEnd w:id="1"/>
      <w:bookmarkEnd w:id="2"/>
    </w:p>
    <w:p w14:paraId="57476088" w14:textId="77777777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50CB">
        <w:rPr>
          <w:rFonts w:ascii="Arial" w:hAnsi="Arial" w:cs="Arial"/>
          <w:sz w:val="24"/>
          <w:szCs w:val="24"/>
          <w:shd w:val="clear" w:color="auto" w:fill="FFFFFF"/>
        </w:rPr>
        <w:t>Na podstawie art. 19 ust. 8 ustawy z dnia 21 listopada 2008 roku o pracownikach samorządowych (</w:t>
      </w:r>
      <w:proofErr w:type="spellStart"/>
      <w:r w:rsidRPr="006750CB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750CB">
        <w:rPr>
          <w:rFonts w:ascii="Arial" w:hAnsi="Arial" w:cs="Arial"/>
          <w:sz w:val="24"/>
          <w:szCs w:val="24"/>
          <w:shd w:val="clear" w:color="auto" w:fill="FFFFFF"/>
        </w:rPr>
        <w:t>. Dz.U. z 2022 r., poz. 530) zarządza się, co następuje:</w:t>
      </w:r>
    </w:p>
    <w:p w14:paraId="684F29B4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750CB">
        <w:rPr>
          <w:rFonts w:ascii="Arial" w:hAnsi="Arial" w:cs="Arial"/>
          <w:sz w:val="24"/>
          <w:szCs w:val="24"/>
          <w:shd w:val="clear" w:color="auto" w:fill="FFFFFF"/>
        </w:rPr>
        <w:t>§1</w:t>
      </w:r>
    </w:p>
    <w:p w14:paraId="3FFFD899" w14:textId="77777777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Wprowadza się Regulamin przeprowadzania służby przygotowawczej i organizowania egzaminu kończącego tę służbę, który stanowi załącznik do zarządzenia.</w:t>
      </w:r>
    </w:p>
    <w:p w14:paraId="5525493C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2</w:t>
      </w:r>
    </w:p>
    <w:p w14:paraId="127772F8" w14:textId="4B4C3EC4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Uchyla się Zarządzenie nr 41/2009 Dyrektora Zespołu Szkół Ogólnokształcących nr 2 w Legionowie w sprawie szczegółowego sposobu przeprowadzania służby przygotowawczej i organizowania egzaminu kończącego tę służbę.</w:t>
      </w:r>
    </w:p>
    <w:p w14:paraId="0B82445A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3</w:t>
      </w:r>
    </w:p>
    <w:p w14:paraId="1F84E346" w14:textId="77777777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Zarządzenie wchodzi w życie z dniem podpisania.</w:t>
      </w:r>
    </w:p>
    <w:p w14:paraId="480FBF35" w14:textId="77777777" w:rsidR="006750CB" w:rsidRPr="006750CB" w:rsidRDefault="006750CB" w:rsidP="006750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Dyrektor szkoły</w:t>
      </w:r>
    </w:p>
    <w:p w14:paraId="08135B5E" w14:textId="786A9A21" w:rsidR="006750CB" w:rsidRDefault="006750CB" w:rsidP="006750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mgr Anna Lewandowska</w:t>
      </w:r>
    </w:p>
    <w:p w14:paraId="69A4E2E3" w14:textId="28D7BF56" w:rsidR="006750CB" w:rsidRPr="006750CB" w:rsidRDefault="006750CB" w:rsidP="00675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A11214" w14:textId="77777777" w:rsidR="006750CB" w:rsidRPr="006750CB" w:rsidRDefault="006750CB" w:rsidP="006750CB">
      <w:pPr>
        <w:spacing w:after="0" w:line="360" w:lineRule="auto"/>
        <w:ind w:left="3402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lastRenderedPageBreak/>
        <w:t>Załącznik do zarządzenia nr 14/2023</w:t>
      </w:r>
    </w:p>
    <w:p w14:paraId="232A8A9E" w14:textId="4AD50FB2" w:rsidR="006750CB" w:rsidRPr="006750CB" w:rsidRDefault="006750CB" w:rsidP="006750CB">
      <w:pPr>
        <w:spacing w:after="240" w:line="360" w:lineRule="auto"/>
        <w:ind w:left="3402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 xml:space="preserve">z dnia 3 marca 2023 roku </w:t>
      </w:r>
    </w:p>
    <w:p w14:paraId="3214A33F" w14:textId="6AC7FED2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50CB">
        <w:rPr>
          <w:rFonts w:ascii="Arial" w:hAnsi="Arial" w:cs="Arial"/>
          <w:b/>
          <w:bCs/>
          <w:sz w:val="24"/>
          <w:szCs w:val="24"/>
        </w:rPr>
        <w:t>Regulamin przeprowadzania służby przygotowawczej i organizowania egzaminu kończącego tę służbę</w:t>
      </w:r>
    </w:p>
    <w:p w14:paraId="5CC7652D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1</w:t>
      </w:r>
    </w:p>
    <w:p w14:paraId="68815F83" w14:textId="5CCF10C5" w:rsidR="006750CB" w:rsidRPr="006750CB" w:rsidRDefault="006750CB" w:rsidP="006750CB">
      <w:pPr>
        <w:pStyle w:val="Akapitzlist"/>
        <w:numPr>
          <w:ilvl w:val="0"/>
          <w:numId w:val="7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Regulamin przeprowadzania służby przygotowawczej i organizowania egzaminu kończącego tę służbę, zwany w dalszej części Regulaminem, określa sposób przeprowadzenia służby przygotowawczej i egzaminu kończącego tę służbę w II Liceum Ogólnokształcącym im. Króla Jana III Sobieskiego w Legionowie.</w:t>
      </w:r>
    </w:p>
    <w:p w14:paraId="463A2192" w14:textId="77777777" w:rsidR="006750CB" w:rsidRPr="006750CB" w:rsidRDefault="006750CB" w:rsidP="006750CB">
      <w:pPr>
        <w:pStyle w:val="Akapitzlist"/>
        <w:numPr>
          <w:ilvl w:val="0"/>
          <w:numId w:val="7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Ilekroć w Regulaminie jest mowa o:</w:t>
      </w:r>
    </w:p>
    <w:p w14:paraId="3F26B6FB" w14:textId="77777777" w:rsidR="006750CB" w:rsidRPr="006750CB" w:rsidRDefault="006750CB" w:rsidP="006750CB">
      <w:pPr>
        <w:pStyle w:val="Akapitzlist"/>
        <w:numPr>
          <w:ilvl w:val="0"/>
          <w:numId w:val="7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 xml:space="preserve">Dyrektorze - należy przez to rozumieć Dyrektora II Liceum Ogólnokształcącego im. Króla Jana III Sobieskiego w Legionowie </w:t>
      </w:r>
      <w:r w:rsidRPr="006750CB">
        <w:rPr>
          <w:rFonts w:ascii="Arial" w:hAnsi="Arial" w:cs="Arial"/>
          <w:sz w:val="24"/>
          <w:szCs w:val="24"/>
        </w:rPr>
        <w:br/>
        <w:t>lub osobę zastępującą,</w:t>
      </w:r>
    </w:p>
    <w:p w14:paraId="4B4685F6" w14:textId="77777777" w:rsidR="006750CB" w:rsidRPr="006750CB" w:rsidRDefault="006750CB" w:rsidP="006750CB">
      <w:pPr>
        <w:pStyle w:val="Akapitzlist"/>
        <w:numPr>
          <w:ilvl w:val="0"/>
          <w:numId w:val="7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Szkole – należy przez to rozumieć II Liceum Ogólnokształcące im. Króla Jana III Sobieskiego w Legionowie.</w:t>
      </w:r>
    </w:p>
    <w:p w14:paraId="6B8E12D8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2</w:t>
      </w:r>
    </w:p>
    <w:p w14:paraId="4475D890" w14:textId="0EC34AC2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Służba przygotowawcza przeprowadzana jest na zasadach określonych w ustawie z dnia 21 listopada 2008 roku o pracownikach samorządowych.</w:t>
      </w:r>
    </w:p>
    <w:p w14:paraId="7801DBF5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3</w:t>
      </w:r>
    </w:p>
    <w:p w14:paraId="7A60496D" w14:textId="77777777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Służba przygotowawcza ma na celu zapoznanie się pracownika ze specyfiką funkcjonowania Szkoły oraz podstawowymi przepisami prawa i procedurami kontroli zarządczej obowiązującymi w Szkole.</w:t>
      </w:r>
    </w:p>
    <w:p w14:paraId="5AEDCB83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4</w:t>
      </w:r>
    </w:p>
    <w:p w14:paraId="6FA55699" w14:textId="7517AB3F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Bezpośredni przełożony / opiekun sprawuje opiekę nad pracownikiem, który odbywa służbę przygotowawczą, przygotowuje harmonogram służby przygotowawczej, a po jej zakończeniu opinię na temat pracownika i zestaw pytań na egzamin kończący tę służbę.</w:t>
      </w:r>
    </w:p>
    <w:p w14:paraId="34F82F02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5</w:t>
      </w:r>
    </w:p>
    <w:p w14:paraId="30302A48" w14:textId="438CC2CB" w:rsidR="006750CB" w:rsidRPr="006750CB" w:rsidRDefault="006750CB" w:rsidP="006750CB">
      <w:pPr>
        <w:pStyle w:val="Akapitzlist"/>
        <w:numPr>
          <w:ilvl w:val="0"/>
          <w:numId w:val="7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lastRenderedPageBreak/>
        <w:t>Na umotywowany wniosek bezpośredniego przełożonego pracownika, który powinien odbyć służbę przygotowawczą, Dyrektor może zwolnić pracownika z obowiązku odbywania służby przygotowawczej i przeprowadzić egzamin kończący tę służbę. Jeśli bezpośrednim przełożonym pracownika, który powinien odbyć służbę przygotowawczą jest Dyrektor, pracownik ten sam występuje z wnioskiem o zwolnienie z obowiązku odbywania służby przygotowawczej.</w:t>
      </w:r>
    </w:p>
    <w:p w14:paraId="42D2DBBB" w14:textId="0A19AC08" w:rsidR="006750CB" w:rsidRPr="006750CB" w:rsidRDefault="006750CB" w:rsidP="006750CB">
      <w:pPr>
        <w:pStyle w:val="Akapitzlist"/>
        <w:numPr>
          <w:ilvl w:val="0"/>
          <w:numId w:val="7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W przypadku, gdy pracownik został zwolniony z obowiązku odbywania służby przygotowawczej, bezpośredni przełożony przygotowuje jedynie zestaw pytań na egzamin kończący tę służbę.</w:t>
      </w:r>
    </w:p>
    <w:p w14:paraId="2E446B07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6</w:t>
      </w:r>
    </w:p>
    <w:p w14:paraId="11CABA12" w14:textId="77777777" w:rsidR="006750CB" w:rsidRPr="006750CB" w:rsidRDefault="006750CB" w:rsidP="006750CB">
      <w:pPr>
        <w:pStyle w:val="Akapitzlist"/>
        <w:numPr>
          <w:ilvl w:val="0"/>
          <w:numId w:val="75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Egzamin kończący służbę przygotowawczą przeprowadza komisja powołana przez Dyrektora. Komisja składa się z trzech osób.</w:t>
      </w:r>
    </w:p>
    <w:p w14:paraId="295105CE" w14:textId="77777777" w:rsidR="006750CB" w:rsidRPr="006750CB" w:rsidRDefault="006750CB" w:rsidP="006750CB">
      <w:pPr>
        <w:pStyle w:val="Akapitzlist"/>
        <w:numPr>
          <w:ilvl w:val="0"/>
          <w:numId w:val="75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Termin i miejsce przeprowadzenia egzaminu kończącego służbę przygotowawczą ustala przewodniczący komisji z co najmniej 7 dniowym wyprzedzeniem.</w:t>
      </w:r>
    </w:p>
    <w:p w14:paraId="24586B55" w14:textId="77777777" w:rsidR="006750CB" w:rsidRPr="006750CB" w:rsidRDefault="006750CB" w:rsidP="006750CB">
      <w:pPr>
        <w:pStyle w:val="Akapitzlist"/>
        <w:numPr>
          <w:ilvl w:val="0"/>
          <w:numId w:val="75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W przypadku, gdy pracownik nie został zwolniony z obowiązku odbywania służby przygotowawczej, warunkiem dopuszczenia do egzaminu kończącego służbę przygotowawczą jest pozytywna opinia bezpośredniego przełożonego.</w:t>
      </w:r>
    </w:p>
    <w:p w14:paraId="6F1A57E5" w14:textId="379DC22F" w:rsidR="006750CB" w:rsidRPr="006750CB" w:rsidRDefault="006750CB" w:rsidP="006750CB">
      <w:pPr>
        <w:pStyle w:val="Akapitzlist"/>
        <w:numPr>
          <w:ilvl w:val="0"/>
          <w:numId w:val="75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Egzamin kończący służbę przygotowawczą ma formę ustną i polega na odpowiedzi na 10 pytań. Za prawidłową odpowiedź na zadane pytanie przyznaje się 1 punkt, a za brak odpowiedzi lub odpowiedź nieprawidłową – 0 punktów.</w:t>
      </w:r>
    </w:p>
    <w:p w14:paraId="60AAD8FC" w14:textId="77777777" w:rsidR="006750CB" w:rsidRPr="006750CB" w:rsidRDefault="006750CB" w:rsidP="006750CB">
      <w:pPr>
        <w:pStyle w:val="Akapitzlist"/>
        <w:numPr>
          <w:ilvl w:val="0"/>
          <w:numId w:val="75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Warunkiem uzyskania pozytywnej oceny z egzaminu kończącego służbę przygotowawczą jest uzyskanie co najmniej 60 % wymaganej liczby punktów.</w:t>
      </w:r>
    </w:p>
    <w:p w14:paraId="155331DD" w14:textId="77777777" w:rsidR="006750CB" w:rsidRPr="006750CB" w:rsidRDefault="006750CB" w:rsidP="006750CB">
      <w:pPr>
        <w:pStyle w:val="Akapitzlist"/>
        <w:numPr>
          <w:ilvl w:val="0"/>
          <w:numId w:val="75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W przypadku nieuzyskania przez pracownika wymaganej liczby punktów, pracownik może, za zgodą Dyrektora, przystąpić do egzaminu poprawkowego.</w:t>
      </w:r>
    </w:p>
    <w:p w14:paraId="33AC977E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7</w:t>
      </w:r>
    </w:p>
    <w:p w14:paraId="53620B96" w14:textId="3A2F649C" w:rsidR="006750CB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Z egzaminu kończącego służbę przygotowawczą sporządzany jest protokół. Protokół sporządzają i podpisują członkowie komisji, o której mowa w § 6 ust. 1.</w:t>
      </w:r>
    </w:p>
    <w:p w14:paraId="736349BD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8</w:t>
      </w:r>
    </w:p>
    <w:p w14:paraId="4310C61B" w14:textId="77777777" w:rsidR="006750CB" w:rsidRPr="006750CB" w:rsidRDefault="006750CB" w:rsidP="006750CB">
      <w:pPr>
        <w:pStyle w:val="Akapitzlist"/>
        <w:numPr>
          <w:ilvl w:val="0"/>
          <w:numId w:val="76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lastRenderedPageBreak/>
        <w:t>W przypadku, gdy pracownik uzyskał pozytywną ocenę z egzaminu kończącego służbę przygotowawczą, Dyrektor przyjmuje ślubowanie pracownika i wydaje zaświadczenie o ukończeniu służby przygotowawczej z wynikiem pozytywnym.</w:t>
      </w:r>
    </w:p>
    <w:p w14:paraId="758CC9C1" w14:textId="77777777" w:rsidR="006750CB" w:rsidRPr="006750CB" w:rsidRDefault="006750CB" w:rsidP="006750CB">
      <w:pPr>
        <w:pStyle w:val="Akapitzlist"/>
        <w:numPr>
          <w:ilvl w:val="0"/>
          <w:numId w:val="76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Odpis zaświadczenia włącza się do teczki akt osobowych pracownika.</w:t>
      </w:r>
    </w:p>
    <w:p w14:paraId="3524EA0C" w14:textId="77777777" w:rsidR="006750CB" w:rsidRPr="006750CB" w:rsidRDefault="006750CB" w:rsidP="006750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§ 9</w:t>
      </w:r>
    </w:p>
    <w:p w14:paraId="2EA522C4" w14:textId="47337EDA" w:rsidR="002E3DEE" w:rsidRPr="006750CB" w:rsidRDefault="006750CB" w:rsidP="006750CB">
      <w:pPr>
        <w:spacing w:line="360" w:lineRule="auto"/>
        <w:rPr>
          <w:rFonts w:ascii="Arial" w:hAnsi="Arial" w:cs="Arial"/>
          <w:sz w:val="24"/>
          <w:szCs w:val="24"/>
        </w:rPr>
      </w:pPr>
      <w:r w:rsidRPr="006750CB">
        <w:rPr>
          <w:rFonts w:ascii="Arial" w:hAnsi="Arial" w:cs="Arial"/>
          <w:sz w:val="24"/>
          <w:szCs w:val="24"/>
        </w:rPr>
        <w:t>W sprawach spornych lub nieuregulowanych w Regulaminie decyzję podejmuje Dyrektor.</w:t>
      </w:r>
    </w:p>
    <w:sectPr w:rsidR="002E3DEE" w:rsidRPr="006750CB" w:rsidSect="00592C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CA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FEE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AF2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804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D159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B4D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A7E"/>
    <w:multiLevelType w:val="hybridMultilevel"/>
    <w:tmpl w:val="2F3A1DE4"/>
    <w:lvl w:ilvl="0" w:tplc="5428EB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24A"/>
    <w:multiLevelType w:val="hybridMultilevel"/>
    <w:tmpl w:val="0F06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307"/>
    <w:multiLevelType w:val="hybridMultilevel"/>
    <w:tmpl w:val="9258DA06"/>
    <w:lvl w:ilvl="0" w:tplc="C7A0E9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517"/>
    <w:multiLevelType w:val="hybridMultilevel"/>
    <w:tmpl w:val="B4244DE2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475"/>
    <w:multiLevelType w:val="hybridMultilevel"/>
    <w:tmpl w:val="DE62F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0880"/>
    <w:multiLevelType w:val="hybridMultilevel"/>
    <w:tmpl w:val="B2F0157C"/>
    <w:lvl w:ilvl="0" w:tplc="F5AA0E90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1DB"/>
    <w:multiLevelType w:val="hybridMultilevel"/>
    <w:tmpl w:val="B396F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87"/>
    <w:multiLevelType w:val="hybridMultilevel"/>
    <w:tmpl w:val="17B61580"/>
    <w:lvl w:ilvl="0" w:tplc="36D4CE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4B1F"/>
    <w:multiLevelType w:val="hybridMultilevel"/>
    <w:tmpl w:val="120A6D6A"/>
    <w:lvl w:ilvl="0" w:tplc="2D22E63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1C37"/>
    <w:multiLevelType w:val="hybridMultilevel"/>
    <w:tmpl w:val="6BA07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3133D"/>
    <w:multiLevelType w:val="hybridMultilevel"/>
    <w:tmpl w:val="95CAE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4D1A"/>
    <w:multiLevelType w:val="hybridMultilevel"/>
    <w:tmpl w:val="9676B4D8"/>
    <w:lvl w:ilvl="0" w:tplc="D9FAFDD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009"/>
    <w:multiLevelType w:val="hybridMultilevel"/>
    <w:tmpl w:val="A0B6D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568D8"/>
    <w:multiLevelType w:val="hybridMultilevel"/>
    <w:tmpl w:val="C4244C0A"/>
    <w:lvl w:ilvl="0" w:tplc="FB42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709E"/>
    <w:multiLevelType w:val="hybridMultilevel"/>
    <w:tmpl w:val="06648D4E"/>
    <w:lvl w:ilvl="0" w:tplc="F5AA0E90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BD01A6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5F8B"/>
    <w:multiLevelType w:val="hybridMultilevel"/>
    <w:tmpl w:val="908E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6629"/>
    <w:multiLevelType w:val="hybridMultilevel"/>
    <w:tmpl w:val="CE68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F2627"/>
    <w:multiLevelType w:val="hybridMultilevel"/>
    <w:tmpl w:val="BF188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931E7"/>
    <w:multiLevelType w:val="hybridMultilevel"/>
    <w:tmpl w:val="F74E09A8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D16AE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6393"/>
    <w:multiLevelType w:val="hybridMultilevel"/>
    <w:tmpl w:val="A54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8FA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31921"/>
    <w:multiLevelType w:val="hybridMultilevel"/>
    <w:tmpl w:val="D214C2F2"/>
    <w:lvl w:ilvl="0" w:tplc="5428EB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F7FA4"/>
    <w:multiLevelType w:val="hybridMultilevel"/>
    <w:tmpl w:val="054A6C24"/>
    <w:lvl w:ilvl="0" w:tplc="C7A0E9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01630"/>
    <w:multiLevelType w:val="hybridMultilevel"/>
    <w:tmpl w:val="986A9856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B187D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A751D"/>
    <w:multiLevelType w:val="hybridMultilevel"/>
    <w:tmpl w:val="E13A01B6"/>
    <w:lvl w:ilvl="0" w:tplc="FB42D9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D1424"/>
    <w:multiLevelType w:val="hybridMultilevel"/>
    <w:tmpl w:val="9464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417A2"/>
    <w:multiLevelType w:val="hybridMultilevel"/>
    <w:tmpl w:val="B4D28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276EF"/>
    <w:multiLevelType w:val="hybridMultilevel"/>
    <w:tmpl w:val="55CCCE22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72527"/>
    <w:multiLevelType w:val="hybridMultilevel"/>
    <w:tmpl w:val="28D6E230"/>
    <w:lvl w:ilvl="0" w:tplc="8B187D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15AE2"/>
    <w:multiLevelType w:val="hybridMultilevel"/>
    <w:tmpl w:val="B7746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F5966"/>
    <w:multiLevelType w:val="hybridMultilevel"/>
    <w:tmpl w:val="A93E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E2CE3"/>
    <w:multiLevelType w:val="hybridMultilevel"/>
    <w:tmpl w:val="41F028BC"/>
    <w:lvl w:ilvl="0" w:tplc="5428EB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26E92"/>
    <w:multiLevelType w:val="hybridMultilevel"/>
    <w:tmpl w:val="F6387436"/>
    <w:lvl w:ilvl="0" w:tplc="36D4CE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7572A"/>
    <w:multiLevelType w:val="hybridMultilevel"/>
    <w:tmpl w:val="4D5C52F4"/>
    <w:lvl w:ilvl="0" w:tplc="97F665DC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B50AC566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A226360"/>
    <w:multiLevelType w:val="hybridMultilevel"/>
    <w:tmpl w:val="2A38F548"/>
    <w:lvl w:ilvl="0" w:tplc="7938E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9262D"/>
    <w:multiLevelType w:val="hybridMultilevel"/>
    <w:tmpl w:val="FF701FF8"/>
    <w:lvl w:ilvl="0" w:tplc="5428EB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4E2B74"/>
    <w:multiLevelType w:val="hybridMultilevel"/>
    <w:tmpl w:val="4DD4417E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8DCB552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4755A"/>
    <w:multiLevelType w:val="hybridMultilevel"/>
    <w:tmpl w:val="AAC249B4"/>
    <w:lvl w:ilvl="0" w:tplc="BD16A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0035A5"/>
    <w:multiLevelType w:val="hybridMultilevel"/>
    <w:tmpl w:val="65FE5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671B19"/>
    <w:multiLevelType w:val="hybridMultilevel"/>
    <w:tmpl w:val="45506F4E"/>
    <w:lvl w:ilvl="0" w:tplc="5428EB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177CF6"/>
    <w:multiLevelType w:val="hybridMultilevel"/>
    <w:tmpl w:val="711EFE3E"/>
    <w:lvl w:ilvl="0" w:tplc="C7A0E9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7D7B18"/>
    <w:multiLevelType w:val="hybridMultilevel"/>
    <w:tmpl w:val="3CB2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D697C"/>
    <w:multiLevelType w:val="hybridMultilevel"/>
    <w:tmpl w:val="720A5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C0DB1"/>
    <w:multiLevelType w:val="hybridMultilevel"/>
    <w:tmpl w:val="55BC91FE"/>
    <w:lvl w:ilvl="0" w:tplc="58EA6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B6F9A"/>
    <w:multiLevelType w:val="hybridMultilevel"/>
    <w:tmpl w:val="6F6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526B26"/>
    <w:multiLevelType w:val="hybridMultilevel"/>
    <w:tmpl w:val="B2644B64"/>
    <w:lvl w:ilvl="0" w:tplc="150813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7C6CA0"/>
    <w:multiLevelType w:val="hybridMultilevel"/>
    <w:tmpl w:val="F834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5A5B42"/>
    <w:multiLevelType w:val="hybridMultilevel"/>
    <w:tmpl w:val="65E2120E"/>
    <w:lvl w:ilvl="0" w:tplc="E2AC68C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A3718"/>
    <w:multiLevelType w:val="hybridMultilevel"/>
    <w:tmpl w:val="BB12338E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471B1"/>
    <w:multiLevelType w:val="hybridMultilevel"/>
    <w:tmpl w:val="DC4A9044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9C4618"/>
    <w:multiLevelType w:val="hybridMultilevel"/>
    <w:tmpl w:val="907A06F4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E54A8"/>
    <w:multiLevelType w:val="hybridMultilevel"/>
    <w:tmpl w:val="ECE82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366ADF"/>
    <w:multiLevelType w:val="hybridMultilevel"/>
    <w:tmpl w:val="2D50A9BE"/>
    <w:lvl w:ilvl="0" w:tplc="248203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47EAF"/>
    <w:multiLevelType w:val="hybridMultilevel"/>
    <w:tmpl w:val="8D0A2A74"/>
    <w:lvl w:ilvl="0" w:tplc="C7A0E9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B9678B"/>
    <w:multiLevelType w:val="hybridMultilevel"/>
    <w:tmpl w:val="3B8E1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A077C"/>
    <w:multiLevelType w:val="hybridMultilevel"/>
    <w:tmpl w:val="8E9C5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E3656C"/>
    <w:multiLevelType w:val="hybridMultilevel"/>
    <w:tmpl w:val="4796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E03E4"/>
    <w:multiLevelType w:val="hybridMultilevel"/>
    <w:tmpl w:val="32E4D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A55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D452CC"/>
    <w:multiLevelType w:val="hybridMultilevel"/>
    <w:tmpl w:val="7D56C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5D5385"/>
    <w:multiLevelType w:val="hybridMultilevel"/>
    <w:tmpl w:val="B33C9170"/>
    <w:lvl w:ilvl="0" w:tplc="1DC45D8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AB73611"/>
    <w:multiLevelType w:val="hybridMultilevel"/>
    <w:tmpl w:val="2E04C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8A1AF5"/>
    <w:multiLevelType w:val="hybridMultilevel"/>
    <w:tmpl w:val="B2CC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974A7F"/>
    <w:multiLevelType w:val="hybridMultilevel"/>
    <w:tmpl w:val="595C8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A6D9D"/>
    <w:multiLevelType w:val="hybridMultilevel"/>
    <w:tmpl w:val="0332046E"/>
    <w:lvl w:ilvl="0" w:tplc="E2AC68C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2D232E"/>
    <w:multiLevelType w:val="hybridMultilevel"/>
    <w:tmpl w:val="C4E64DDC"/>
    <w:lvl w:ilvl="0" w:tplc="2D22E63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86659"/>
    <w:multiLevelType w:val="hybridMultilevel"/>
    <w:tmpl w:val="B7827548"/>
    <w:lvl w:ilvl="0" w:tplc="C87243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50813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C665FC"/>
    <w:multiLevelType w:val="hybridMultilevel"/>
    <w:tmpl w:val="1AF44230"/>
    <w:lvl w:ilvl="0" w:tplc="E2AC68C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88942C3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D05460"/>
    <w:multiLevelType w:val="hybridMultilevel"/>
    <w:tmpl w:val="6F22E1BA"/>
    <w:lvl w:ilvl="0" w:tplc="36D4CE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AE7F02"/>
    <w:multiLevelType w:val="hybridMultilevel"/>
    <w:tmpl w:val="E7CE7C1E"/>
    <w:lvl w:ilvl="0" w:tplc="876C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57B3FD7"/>
    <w:multiLevelType w:val="hybridMultilevel"/>
    <w:tmpl w:val="D30021E6"/>
    <w:lvl w:ilvl="0" w:tplc="757A51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5C493C"/>
    <w:multiLevelType w:val="hybridMultilevel"/>
    <w:tmpl w:val="A9FA8FDC"/>
    <w:lvl w:ilvl="0" w:tplc="97F665DC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926421"/>
    <w:multiLevelType w:val="hybridMultilevel"/>
    <w:tmpl w:val="0A888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9651E6"/>
    <w:multiLevelType w:val="hybridMultilevel"/>
    <w:tmpl w:val="B4D6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E7154F"/>
    <w:multiLevelType w:val="hybridMultilevel"/>
    <w:tmpl w:val="FF308AC4"/>
    <w:lvl w:ilvl="0" w:tplc="C7A0E9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DE53E2"/>
    <w:multiLevelType w:val="hybridMultilevel"/>
    <w:tmpl w:val="1172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4D0344"/>
    <w:multiLevelType w:val="hybridMultilevel"/>
    <w:tmpl w:val="86026AF2"/>
    <w:lvl w:ilvl="0" w:tplc="5428EB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37"/>
  </w:num>
  <w:num w:numId="2" w16cid:durableId="672222905">
    <w:abstractNumId w:val="54"/>
  </w:num>
  <w:num w:numId="3" w16cid:durableId="739716022">
    <w:abstractNumId w:val="60"/>
  </w:num>
  <w:num w:numId="4" w16cid:durableId="1464695381">
    <w:abstractNumId w:val="51"/>
  </w:num>
  <w:num w:numId="5" w16cid:durableId="985862421">
    <w:abstractNumId w:val="8"/>
  </w:num>
  <w:num w:numId="6" w16cid:durableId="390540496">
    <w:abstractNumId w:val="64"/>
  </w:num>
  <w:num w:numId="7" w16cid:durableId="1748529752">
    <w:abstractNumId w:val="2"/>
  </w:num>
  <w:num w:numId="8" w16cid:durableId="462893398">
    <w:abstractNumId w:val="61"/>
  </w:num>
  <w:num w:numId="9" w16cid:durableId="98263980">
    <w:abstractNumId w:val="14"/>
  </w:num>
  <w:num w:numId="10" w16cid:durableId="506604633">
    <w:abstractNumId w:val="5"/>
  </w:num>
  <w:num w:numId="11" w16cid:durableId="1072653975">
    <w:abstractNumId w:val="66"/>
  </w:num>
  <w:num w:numId="12" w16cid:durableId="1783115013">
    <w:abstractNumId w:val="47"/>
  </w:num>
  <w:num w:numId="13" w16cid:durableId="1786998867">
    <w:abstractNumId w:val="53"/>
  </w:num>
  <w:num w:numId="14" w16cid:durableId="1277835088">
    <w:abstractNumId w:val="21"/>
  </w:num>
  <w:num w:numId="15" w16cid:durableId="481041375">
    <w:abstractNumId w:val="73"/>
  </w:num>
  <w:num w:numId="16" w16cid:durableId="850873921">
    <w:abstractNumId w:val="56"/>
  </w:num>
  <w:num w:numId="17" w16cid:durableId="2111970213">
    <w:abstractNumId w:val="40"/>
  </w:num>
  <w:num w:numId="18" w16cid:durableId="864909152">
    <w:abstractNumId w:val="63"/>
  </w:num>
  <w:num w:numId="19" w16cid:durableId="1718777288">
    <w:abstractNumId w:val="32"/>
  </w:num>
  <w:num w:numId="20" w16cid:durableId="678316950">
    <w:abstractNumId w:val="70"/>
  </w:num>
  <w:num w:numId="21" w16cid:durableId="1836601607">
    <w:abstractNumId w:val="25"/>
  </w:num>
  <w:num w:numId="22" w16cid:durableId="613483060">
    <w:abstractNumId w:val="49"/>
  </w:num>
  <w:num w:numId="23" w16cid:durableId="1371030090">
    <w:abstractNumId w:val="50"/>
  </w:num>
  <w:num w:numId="24" w16cid:durableId="305084221">
    <w:abstractNumId w:val="22"/>
  </w:num>
  <w:num w:numId="25" w16cid:durableId="709495102">
    <w:abstractNumId w:val="27"/>
  </w:num>
  <w:num w:numId="26" w16cid:durableId="1917545266">
    <w:abstractNumId w:val="31"/>
  </w:num>
  <w:num w:numId="27" w16cid:durableId="1775247067">
    <w:abstractNumId w:val="67"/>
  </w:num>
  <w:num w:numId="28" w16cid:durableId="632760664">
    <w:abstractNumId w:val="7"/>
  </w:num>
  <w:num w:numId="29" w16cid:durableId="1813865420">
    <w:abstractNumId w:val="48"/>
  </w:num>
  <w:num w:numId="30" w16cid:durableId="753282908">
    <w:abstractNumId w:val="35"/>
  </w:num>
  <w:num w:numId="31" w16cid:durableId="227691968">
    <w:abstractNumId w:val="3"/>
  </w:num>
  <w:num w:numId="32" w16cid:durableId="1440835441">
    <w:abstractNumId w:val="26"/>
  </w:num>
  <w:num w:numId="33" w16cid:durableId="1258753370">
    <w:abstractNumId w:val="69"/>
  </w:num>
  <w:num w:numId="34" w16cid:durableId="306862310">
    <w:abstractNumId w:val="18"/>
  </w:num>
  <w:num w:numId="35" w16cid:durableId="1560365115">
    <w:abstractNumId w:val="36"/>
  </w:num>
  <w:num w:numId="36" w16cid:durableId="2029914434">
    <w:abstractNumId w:val="65"/>
  </w:num>
  <w:num w:numId="37" w16cid:durableId="1957325849">
    <w:abstractNumId w:val="45"/>
  </w:num>
  <w:num w:numId="38" w16cid:durableId="1093093888">
    <w:abstractNumId w:val="75"/>
  </w:num>
  <w:num w:numId="39" w16cid:durableId="1710764365">
    <w:abstractNumId w:val="0"/>
  </w:num>
  <w:num w:numId="40" w16cid:durableId="831721040">
    <w:abstractNumId w:val="30"/>
  </w:num>
  <w:num w:numId="41" w16cid:durableId="1970087003">
    <w:abstractNumId w:val="34"/>
  </w:num>
  <w:num w:numId="42" w16cid:durableId="250703963">
    <w:abstractNumId w:val="39"/>
  </w:num>
  <w:num w:numId="43" w16cid:durableId="358356067">
    <w:abstractNumId w:val="57"/>
  </w:num>
  <w:num w:numId="44" w16cid:durableId="1225992587">
    <w:abstractNumId w:val="1"/>
  </w:num>
  <w:num w:numId="45" w16cid:durableId="800268047">
    <w:abstractNumId w:val="44"/>
  </w:num>
  <w:num w:numId="46" w16cid:durableId="390814460">
    <w:abstractNumId w:val="28"/>
  </w:num>
  <w:num w:numId="47" w16cid:durableId="1505703348">
    <w:abstractNumId w:val="20"/>
  </w:num>
  <w:num w:numId="48" w16cid:durableId="1420327188">
    <w:abstractNumId w:val="15"/>
  </w:num>
  <w:num w:numId="49" w16cid:durableId="1953898658">
    <w:abstractNumId w:val="19"/>
  </w:num>
  <w:num w:numId="50" w16cid:durableId="455804223">
    <w:abstractNumId w:val="4"/>
  </w:num>
  <w:num w:numId="51" w16cid:durableId="1881430551">
    <w:abstractNumId w:val="62"/>
  </w:num>
  <w:num w:numId="52" w16cid:durableId="1522819164">
    <w:abstractNumId w:val="16"/>
  </w:num>
  <w:num w:numId="53" w16cid:durableId="1783843060">
    <w:abstractNumId w:val="71"/>
  </w:num>
  <w:num w:numId="54" w16cid:durableId="948856164">
    <w:abstractNumId w:val="46"/>
  </w:num>
  <w:num w:numId="55" w16cid:durableId="1777947834">
    <w:abstractNumId w:val="29"/>
  </w:num>
  <w:num w:numId="56" w16cid:durableId="1476021221">
    <w:abstractNumId w:val="55"/>
  </w:num>
  <w:num w:numId="57" w16cid:durableId="458383420">
    <w:abstractNumId w:val="17"/>
  </w:num>
  <w:num w:numId="58" w16cid:durableId="424427568">
    <w:abstractNumId w:val="58"/>
  </w:num>
  <w:num w:numId="59" w16cid:durableId="301618719">
    <w:abstractNumId w:val="38"/>
  </w:num>
  <w:num w:numId="60" w16cid:durableId="382293360">
    <w:abstractNumId w:val="9"/>
  </w:num>
  <w:num w:numId="61" w16cid:durableId="75246651">
    <w:abstractNumId w:val="6"/>
  </w:num>
  <w:num w:numId="62" w16cid:durableId="255945955">
    <w:abstractNumId w:val="10"/>
  </w:num>
  <w:num w:numId="63" w16cid:durableId="1404060891">
    <w:abstractNumId w:val="41"/>
  </w:num>
  <w:num w:numId="64" w16cid:durableId="1913268401">
    <w:abstractNumId w:val="42"/>
  </w:num>
  <w:num w:numId="65" w16cid:durableId="2011323010">
    <w:abstractNumId w:val="33"/>
  </w:num>
  <w:num w:numId="66" w16cid:durableId="1738475037">
    <w:abstractNumId w:val="59"/>
  </w:num>
  <w:num w:numId="67" w16cid:durableId="713584942">
    <w:abstractNumId w:val="43"/>
  </w:num>
  <w:num w:numId="68" w16cid:durableId="1212500607">
    <w:abstractNumId w:val="52"/>
  </w:num>
  <w:num w:numId="69" w16cid:durableId="810252069">
    <w:abstractNumId w:val="23"/>
  </w:num>
  <w:num w:numId="70" w16cid:durableId="628391730">
    <w:abstractNumId w:val="13"/>
  </w:num>
  <w:num w:numId="71" w16cid:durableId="1882981108">
    <w:abstractNumId w:val="72"/>
  </w:num>
  <w:num w:numId="72" w16cid:durableId="1845976038">
    <w:abstractNumId w:val="24"/>
  </w:num>
  <w:num w:numId="73" w16cid:durableId="1473063413">
    <w:abstractNumId w:val="68"/>
  </w:num>
  <w:num w:numId="74" w16cid:durableId="1554193333">
    <w:abstractNumId w:val="11"/>
  </w:num>
  <w:num w:numId="75" w16cid:durableId="349453245">
    <w:abstractNumId w:val="12"/>
  </w:num>
  <w:num w:numId="76" w16cid:durableId="2063167765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43"/>
    <w:rsid w:val="00062BDC"/>
    <w:rsid w:val="00113643"/>
    <w:rsid w:val="00282EAB"/>
    <w:rsid w:val="002E3DEE"/>
    <w:rsid w:val="00382B65"/>
    <w:rsid w:val="00491A18"/>
    <w:rsid w:val="004A0DCD"/>
    <w:rsid w:val="006750CB"/>
    <w:rsid w:val="007636BE"/>
    <w:rsid w:val="008E3552"/>
    <w:rsid w:val="009666AC"/>
    <w:rsid w:val="009E7136"/>
    <w:rsid w:val="00AC52C8"/>
    <w:rsid w:val="00B475E1"/>
    <w:rsid w:val="00B556FF"/>
    <w:rsid w:val="00CE4335"/>
    <w:rsid w:val="00DE066E"/>
    <w:rsid w:val="00E00A6F"/>
    <w:rsid w:val="00E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203"/>
  <w15:chartTrackingRefBased/>
  <w15:docId w15:val="{60C12562-50D5-46D5-82A3-BB712061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2C8"/>
  </w:style>
  <w:style w:type="paragraph" w:styleId="Nagwek1">
    <w:name w:val="heading 1"/>
    <w:basedOn w:val="Normalny"/>
    <w:link w:val="Nagwek1Znak"/>
    <w:autoRedefine/>
    <w:uiPriority w:val="9"/>
    <w:qFormat/>
    <w:rsid w:val="00062BDC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BDC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82E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A6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0A6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00A6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0A6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zarzadzenie65_2022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zarzadzenie65_2022</dc:title>
  <dc:subject/>
  <dc:creator>Anna Bogacka</dc:creator>
  <cp:keywords/>
  <dc:description/>
  <cp:lastModifiedBy>Anna Bogacka</cp:lastModifiedBy>
  <cp:revision>2</cp:revision>
  <cp:lastPrinted>2023-08-20T13:05:00Z</cp:lastPrinted>
  <dcterms:created xsi:type="dcterms:W3CDTF">2023-08-20T13:10:00Z</dcterms:created>
  <dcterms:modified xsi:type="dcterms:W3CDTF">2023-08-20T13:10:00Z</dcterms:modified>
</cp:coreProperties>
</file>